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B3" w:rsidRPr="005679C4" w:rsidRDefault="006F54B3" w:rsidP="006F54B3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</w:pPr>
      <w:r w:rsidRPr="005679C4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>Уважаемые родители!</w:t>
      </w:r>
    </w:p>
    <w:p w:rsidR="006F54B3" w:rsidRPr="005679C4" w:rsidRDefault="006F54B3" w:rsidP="006F54B3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679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Предлагаю прослушать </w:t>
      </w:r>
      <w:proofErr w:type="spellStart"/>
      <w:r w:rsidRPr="005679C4">
        <w:rPr>
          <w:rFonts w:ascii="Times New Roman" w:hAnsi="Times New Roman" w:cs="Times New Roman"/>
          <w:sz w:val="32"/>
          <w:szCs w:val="32"/>
          <w:shd w:val="clear" w:color="auto" w:fill="FFFFFF"/>
        </w:rPr>
        <w:t>аудиосказку</w:t>
      </w:r>
      <w:proofErr w:type="spellEnd"/>
      <w:r w:rsidRPr="005679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«Гуси-лебеди»</w:t>
      </w:r>
    </w:p>
    <w:p w:rsidR="006F54B3" w:rsidRPr="005679C4" w:rsidRDefault="006F54B3">
      <w:pPr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5679C4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Польза!</w:t>
      </w:r>
    </w:p>
    <w:p w:rsidR="006F54B3" w:rsidRPr="005679C4" w:rsidRDefault="006F54B3" w:rsidP="003F2786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679C4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-</w:t>
      </w:r>
      <w:r w:rsidRPr="005679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Детские сказки озвучиваются профессиональными актерами, поэтому способствуют развитию речи и увеличению словарного запаса. </w:t>
      </w:r>
    </w:p>
    <w:p w:rsidR="006F54B3" w:rsidRPr="005679C4" w:rsidRDefault="006F54B3" w:rsidP="003F2786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679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-Подражая грамотной речи, хорошо поставленной дикции и актерской игре, ребенок начинает правильно говорить и проявлять артистические способности. </w:t>
      </w:r>
    </w:p>
    <w:p w:rsidR="00D51B7F" w:rsidRPr="005679C4" w:rsidRDefault="006F54B3" w:rsidP="003F2786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679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proofErr w:type="spellStart"/>
      <w:r w:rsidRPr="005679C4">
        <w:rPr>
          <w:rFonts w:ascii="Times New Roman" w:hAnsi="Times New Roman" w:cs="Times New Roman"/>
          <w:sz w:val="32"/>
          <w:szCs w:val="32"/>
          <w:shd w:val="clear" w:color="auto" w:fill="FFFFFF"/>
        </w:rPr>
        <w:t>аудиосказка</w:t>
      </w:r>
      <w:proofErr w:type="spellEnd"/>
      <w:r w:rsidRPr="005679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содержат отрывки из музыкальных произведений, что развивает в ребенке музыкальность, хороший вкус и любовь к музыке.</w:t>
      </w:r>
    </w:p>
    <w:p w:rsidR="006F54B3" w:rsidRPr="005679C4" w:rsidRDefault="006F54B3" w:rsidP="003F2786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679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-После того, как ребенок прослушает сказку, ему очень захочется поделиться ее содержанием с родителями. Пересказывая </w:t>
      </w:r>
      <w:proofErr w:type="gramStart"/>
      <w:r w:rsidRPr="005679C4">
        <w:rPr>
          <w:rFonts w:ascii="Times New Roman" w:hAnsi="Times New Roman" w:cs="Times New Roman"/>
          <w:sz w:val="32"/>
          <w:szCs w:val="32"/>
          <w:shd w:val="clear" w:color="auto" w:fill="FFFFFF"/>
        </w:rPr>
        <w:t>услышанное</w:t>
      </w:r>
      <w:proofErr w:type="gramEnd"/>
      <w:r w:rsidRPr="005679C4">
        <w:rPr>
          <w:rFonts w:ascii="Times New Roman" w:hAnsi="Times New Roman" w:cs="Times New Roman"/>
          <w:sz w:val="32"/>
          <w:szCs w:val="32"/>
          <w:shd w:val="clear" w:color="auto" w:fill="FFFFFF"/>
        </w:rPr>
        <w:t>, малыш тренирует память. Такие навыки пригодятся ребенку не только во время учебы, но и во взрослой жизни.</w:t>
      </w:r>
    </w:p>
    <w:p w:rsidR="003F2786" w:rsidRPr="005679C4" w:rsidRDefault="003F2786" w:rsidP="003F2786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F54B3" w:rsidRPr="005679C4" w:rsidRDefault="00985A68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679C4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Помните! </w:t>
      </w:r>
      <w:r w:rsidR="006F54B3" w:rsidRPr="005679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Злоупотребление прослушивание через наушники может привести к ухудшению слуха. Оптимальный вариант — выводить звук на колонки, но тогда окружающим придется слушать </w:t>
      </w:r>
      <w:proofErr w:type="spellStart"/>
      <w:r w:rsidR="006F54B3" w:rsidRPr="005679C4">
        <w:rPr>
          <w:rFonts w:ascii="Times New Roman" w:hAnsi="Times New Roman" w:cs="Times New Roman"/>
          <w:sz w:val="32"/>
          <w:szCs w:val="32"/>
          <w:shd w:val="clear" w:color="auto" w:fill="FFFFFF"/>
        </w:rPr>
        <w:t>аудио</w:t>
      </w:r>
      <w:r w:rsidRPr="005679C4">
        <w:rPr>
          <w:rFonts w:ascii="Times New Roman" w:hAnsi="Times New Roman" w:cs="Times New Roman"/>
          <w:sz w:val="32"/>
          <w:szCs w:val="32"/>
          <w:shd w:val="clear" w:color="auto" w:fill="FFFFFF"/>
        </w:rPr>
        <w:t>сказку</w:t>
      </w:r>
      <w:proofErr w:type="spellEnd"/>
      <w:r w:rsidR="006F54B3" w:rsidRPr="005679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вместе с ребенком. </w:t>
      </w:r>
    </w:p>
    <w:p w:rsidR="005057C6" w:rsidRPr="005679C4" w:rsidRDefault="005057C6" w:rsidP="005057C6">
      <w:pPr>
        <w:jc w:val="both"/>
        <w:rPr>
          <w:rFonts w:ascii="Times New Roman" w:hAnsi="Times New Roman" w:cs="Times New Roman"/>
          <w:sz w:val="32"/>
          <w:szCs w:val="32"/>
        </w:rPr>
      </w:pPr>
      <w:r w:rsidRPr="005679C4">
        <w:rPr>
          <w:rFonts w:ascii="Times New Roman" w:hAnsi="Times New Roman" w:cs="Times New Roman"/>
          <w:b/>
          <w:i/>
          <w:sz w:val="32"/>
          <w:szCs w:val="32"/>
        </w:rPr>
        <w:t>Спрашивайте!</w:t>
      </w:r>
      <w:r w:rsidR="00F43119" w:rsidRPr="005679C4">
        <w:rPr>
          <w:rFonts w:ascii="Times New Roman" w:hAnsi="Times New Roman" w:cs="Times New Roman"/>
          <w:sz w:val="32"/>
          <w:szCs w:val="32"/>
        </w:rPr>
        <w:t xml:space="preserve"> Не стоит говорит</w:t>
      </w:r>
      <w:r w:rsidRPr="005679C4">
        <w:rPr>
          <w:rFonts w:ascii="Times New Roman" w:hAnsi="Times New Roman" w:cs="Times New Roman"/>
          <w:sz w:val="32"/>
          <w:szCs w:val="32"/>
        </w:rPr>
        <w:t xml:space="preserve">ь: "А теперь перескажи!". Дети </w:t>
      </w:r>
      <w:r w:rsidR="00F43119" w:rsidRPr="005679C4">
        <w:rPr>
          <w:rFonts w:ascii="Times New Roman" w:hAnsi="Times New Roman" w:cs="Times New Roman"/>
          <w:sz w:val="32"/>
          <w:szCs w:val="32"/>
        </w:rPr>
        <w:t xml:space="preserve"> не всегда способны уловить логику повествования и самостоятельно выделить ключевые моменты. Начиная обучение пересказу, лучше спрашивать</w:t>
      </w:r>
      <w:r w:rsidRPr="005679C4">
        <w:rPr>
          <w:rFonts w:ascii="Times New Roman" w:hAnsi="Times New Roman" w:cs="Times New Roman"/>
          <w:sz w:val="32"/>
          <w:szCs w:val="32"/>
        </w:rPr>
        <w:t>. Например, при пересказе</w:t>
      </w:r>
      <w:r w:rsidR="00F43119" w:rsidRPr="005679C4">
        <w:rPr>
          <w:rFonts w:ascii="Times New Roman" w:hAnsi="Times New Roman" w:cs="Times New Roman"/>
          <w:sz w:val="32"/>
          <w:szCs w:val="32"/>
        </w:rPr>
        <w:t xml:space="preserve"> уместны вопросы: </w:t>
      </w:r>
    </w:p>
    <w:p w:rsidR="005057C6" w:rsidRPr="005679C4" w:rsidRDefault="005057C6" w:rsidP="005057C6">
      <w:pPr>
        <w:jc w:val="both"/>
        <w:rPr>
          <w:rFonts w:ascii="Times New Roman" w:hAnsi="Times New Roman" w:cs="Times New Roman"/>
          <w:sz w:val="32"/>
          <w:szCs w:val="32"/>
        </w:rPr>
      </w:pPr>
      <w:r w:rsidRPr="005679C4">
        <w:rPr>
          <w:rFonts w:ascii="Times New Roman" w:hAnsi="Times New Roman" w:cs="Times New Roman"/>
          <w:sz w:val="32"/>
          <w:szCs w:val="32"/>
        </w:rPr>
        <w:t>- Как ты думаешь, почему сказка</w:t>
      </w:r>
      <w:r w:rsidR="00F43119" w:rsidRPr="005679C4">
        <w:rPr>
          <w:rFonts w:ascii="Times New Roman" w:hAnsi="Times New Roman" w:cs="Times New Roman"/>
          <w:sz w:val="32"/>
          <w:szCs w:val="32"/>
        </w:rPr>
        <w:t xml:space="preserve"> наз</w:t>
      </w:r>
      <w:r w:rsidRPr="005679C4">
        <w:rPr>
          <w:rFonts w:ascii="Times New Roman" w:hAnsi="Times New Roman" w:cs="Times New Roman"/>
          <w:sz w:val="32"/>
          <w:szCs w:val="32"/>
        </w:rPr>
        <w:t>ывается</w:t>
      </w:r>
      <w:r w:rsidR="00F43119" w:rsidRPr="005679C4">
        <w:rPr>
          <w:rFonts w:ascii="Times New Roman" w:hAnsi="Times New Roman" w:cs="Times New Roman"/>
          <w:sz w:val="32"/>
          <w:szCs w:val="32"/>
        </w:rPr>
        <w:t xml:space="preserve"> </w:t>
      </w:r>
      <w:r w:rsidRPr="005679C4">
        <w:rPr>
          <w:rFonts w:ascii="Times New Roman" w:hAnsi="Times New Roman" w:cs="Times New Roman"/>
          <w:sz w:val="32"/>
          <w:szCs w:val="32"/>
        </w:rPr>
        <w:t>«Гуси-лебеди»</w:t>
      </w:r>
      <w:r w:rsidR="00F43119" w:rsidRPr="005679C4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5057C6" w:rsidRPr="005679C4" w:rsidRDefault="005057C6" w:rsidP="005057C6">
      <w:pPr>
        <w:jc w:val="both"/>
        <w:rPr>
          <w:rFonts w:ascii="Times New Roman" w:hAnsi="Times New Roman" w:cs="Times New Roman"/>
          <w:sz w:val="32"/>
          <w:szCs w:val="32"/>
        </w:rPr>
      </w:pPr>
      <w:r w:rsidRPr="005679C4">
        <w:rPr>
          <w:rFonts w:ascii="Times New Roman" w:hAnsi="Times New Roman" w:cs="Times New Roman"/>
          <w:sz w:val="32"/>
          <w:szCs w:val="32"/>
        </w:rPr>
        <w:t>-</w:t>
      </w:r>
      <w:r w:rsidR="0002633F" w:rsidRPr="005679C4">
        <w:rPr>
          <w:rFonts w:ascii="Times New Roman" w:hAnsi="Times New Roman" w:cs="Times New Roman"/>
          <w:sz w:val="32"/>
          <w:szCs w:val="32"/>
        </w:rPr>
        <w:t xml:space="preserve"> Что наказывали родители девочке когда поехали в город</w:t>
      </w:r>
      <w:proofErr w:type="gramStart"/>
      <w:r w:rsidR="0002633F" w:rsidRPr="005679C4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="00F43119" w:rsidRPr="005679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633F" w:rsidRPr="005679C4" w:rsidRDefault="0002633F" w:rsidP="0002633F">
      <w:pPr>
        <w:jc w:val="both"/>
        <w:rPr>
          <w:rFonts w:ascii="Times New Roman" w:hAnsi="Times New Roman" w:cs="Times New Roman"/>
          <w:sz w:val="32"/>
          <w:szCs w:val="32"/>
        </w:rPr>
      </w:pPr>
      <w:r w:rsidRPr="005679C4">
        <w:rPr>
          <w:rFonts w:ascii="Times New Roman" w:hAnsi="Times New Roman" w:cs="Times New Roman"/>
          <w:sz w:val="32"/>
          <w:szCs w:val="32"/>
        </w:rPr>
        <w:t xml:space="preserve">- </w:t>
      </w:r>
      <w:r w:rsidR="005057C6" w:rsidRPr="005679C4">
        <w:rPr>
          <w:rFonts w:ascii="Times New Roman" w:hAnsi="Times New Roman" w:cs="Times New Roman"/>
          <w:sz w:val="32"/>
          <w:szCs w:val="32"/>
        </w:rPr>
        <w:t>Ослушалась девочка родителей</w:t>
      </w:r>
      <w:r w:rsidRPr="005679C4">
        <w:rPr>
          <w:rFonts w:ascii="Times New Roman" w:hAnsi="Times New Roman" w:cs="Times New Roman"/>
          <w:sz w:val="32"/>
          <w:szCs w:val="32"/>
        </w:rPr>
        <w:t xml:space="preserve"> или нет?</w:t>
      </w:r>
      <w:r w:rsidR="005057C6" w:rsidRPr="005679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57C6" w:rsidRPr="005679C4" w:rsidRDefault="0002633F" w:rsidP="0002633F">
      <w:pPr>
        <w:jc w:val="both"/>
        <w:rPr>
          <w:rFonts w:ascii="Times New Roman" w:hAnsi="Times New Roman" w:cs="Times New Roman"/>
          <w:sz w:val="32"/>
          <w:szCs w:val="32"/>
        </w:rPr>
      </w:pPr>
      <w:r w:rsidRPr="005679C4">
        <w:rPr>
          <w:rFonts w:ascii="Times New Roman" w:hAnsi="Times New Roman" w:cs="Times New Roman"/>
          <w:sz w:val="32"/>
          <w:szCs w:val="32"/>
        </w:rPr>
        <w:t>- Кто украл</w:t>
      </w:r>
      <w:r w:rsidR="005057C6" w:rsidRPr="005679C4">
        <w:rPr>
          <w:rFonts w:ascii="Times New Roman" w:hAnsi="Times New Roman" w:cs="Times New Roman"/>
          <w:sz w:val="32"/>
          <w:szCs w:val="32"/>
        </w:rPr>
        <w:t xml:space="preserve"> </w:t>
      </w:r>
      <w:r w:rsidRPr="005679C4">
        <w:rPr>
          <w:rFonts w:ascii="Times New Roman" w:hAnsi="Times New Roman" w:cs="Times New Roman"/>
          <w:sz w:val="32"/>
          <w:szCs w:val="32"/>
        </w:rPr>
        <w:t>братца?</w:t>
      </w:r>
    </w:p>
    <w:p w:rsidR="0002633F" w:rsidRPr="005679C4" w:rsidRDefault="0002633F" w:rsidP="0002633F">
      <w:pPr>
        <w:jc w:val="both"/>
        <w:rPr>
          <w:rFonts w:ascii="Times New Roman" w:hAnsi="Times New Roman" w:cs="Times New Roman"/>
          <w:sz w:val="32"/>
          <w:szCs w:val="32"/>
        </w:rPr>
      </w:pPr>
      <w:r w:rsidRPr="005679C4">
        <w:rPr>
          <w:rFonts w:ascii="Times New Roman" w:hAnsi="Times New Roman" w:cs="Times New Roman"/>
          <w:sz w:val="32"/>
          <w:szCs w:val="32"/>
        </w:rPr>
        <w:t>- Как д</w:t>
      </w:r>
      <w:r w:rsidR="005057C6" w:rsidRPr="005679C4">
        <w:rPr>
          <w:rFonts w:ascii="Times New Roman" w:hAnsi="Times New Roman" w:cs="Times New Roman"/>
          <w:sz w:val="32"/>
          <w:szCs w:val="32"/>
        </w:rPr>
        <w:t xml:space="preserve">евочка </w:t>
      </w:r>
      <w:r w:rsidRPr="005679C4">
        <w:rPr>
          <w:rFonts w:ascii="Times New Roman" w:hAnsi="Times New Roman" w:cs="Times New Roman"/>
          <w:sz w:val="32"/>
          <w:szCs w:val="32"/>
        </w:rPr>
        <w:t xml:space="preserve">искала брата, какие герои ей помогли? </w:t>
      </w:r>
    </w:p>
    <w:p w:rsidR="0002633F" w:rsidRPr="005679C4" w:rsidRDefault="0002633F" w:rsidP="0002633F">
      <w:pPr>
        <w:jc w:val="both"/>
        <w:rPr>
          <w:rFonts w:ascii="Times New Roman" w:hAnsi="Times New Roman" w:cs="Times New Roman"/>
          <w:sz w:val="32"/>
          <w:szCs w:val="32"/>
        </w:rPr>
      </w:pPr>
      <w:r w:rsidRPr="005679C4">
        <w:rPr>
          <w:rFonts w:ascii="Times New Roman" w:hAnsi="Times New Roman" w:cs="Times New Roman"/>
          <w:sz w:val="32"/>
          <w:szCs w:val="32"/>
        </w:rPr>
        <w:t>- Где д</w:t>
      </w:r>
      <w:r w:rsidR="005057C6" w:rsidRPr="005679C4">
        <w:rPr>
          <w:rFonts w:ascii="Times New Roman" w:hAnsi="Times New Roman" w:cs="Times New Roman"/>
          <w:sz w:val="32"/>
          <w:szCs w:val="32"/>
        </w:rPr>
        <w:t>евочка нашла братца</w:t>
      </w:r>
      <w:r w:rsidRPr="005679C4">
        <w:rPr>
          <w:rFonts w:ascii="Times New Roman" w:hAnsi="Times New Roman" w:cs="Times New Roman"/>
          <w:sz w:val="32"/>
          <w:szCs w:val="32"/>
        </w:rPr>
        <w:t>?</w:t>
      </w:r>
      <w:r w:rsidR="005057C6" w:rsidRPr="005679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57C6" w:rsidRPr="005679C4" w:rsidRDefault="0002633F" w:rsidP="005057C6">
      <w:pPr>
        <w:jc w:val="both"/>
        <w:rPr>
          <w:rFonts w:ascii="Times New Roman" w:hAnsi="Times New Roman" w:cs="Times New Roman"/>
          <w:sz w:val="32"/>
          <w:szCs w:val="32"/>
        </w:rPr>
      </w:pPr>
      <w:r w:rsidRPr="005679C4">
        <w:rPr>
          <w:rFonts w:ascii="Times New Roman" w:hAnsi="Times New Roman" w:cs="Times New Roman"/>
          <w:sz w:val="32"/>
          <w:szCs w:val="32"/>
        </w:rPr>
        <w:t xml:space="preserve">- </w:t>
      </w:r>
      <w:r w:rsidR="003F2786" w:rsidRPr="005679C4">
        <w:rPr>
          <w:rFonts w:ascii="Times New Roman" w:hAnsi="Times New Roman" w:cs="Times New Roman"/>
          <w:sz w:val="32"/>
          <w:szCs w:val="32"/>
        </w:rPr>
        <w:t>Как дети смогли убежать от гусей-лебедей?</w:t>
      </w:r>
      <w:bookmarkStart w:id="0" w:name="_GoBack"/>
      <w:bookmarkEnd w:id="0"/>
    </w:p>
    <w:sectPr w:rsidR="005057C6" w:rsidRPr="005679C4" w:rsidSect="003F278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5603"/>
    <w:multiLevelType w:val="multilevel"/>
    <w:tmpl w:val="0552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4B3"/>
    <w:rsid w:val="0002633F"/>
    <w:rsid w:val="003F2786"/>
    <w:rsid w:val="005057C6"/>
    <w:rsid w:val="005679C4"/>
    <w:rsid w:val="006F54B3"/>
    <w:rsid w:val="00985A68"/>
    <w:rsid w:val="00D51B7F"/>
    <w:rsid w:val="00EA0040"/>
    <w:rsid w:val="00F4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Детский сад 92</cp:lastModifiedBy>
  <cp:revision>10</cp:revision>
  <dcterms:created xsi:type="dcterms:W3CDTF">2020-04-08T05:24:00Z</dcterms:created>
  <dcterms:modified xsi:type="dcterms:W3CDTF">2020-04-10T08:40:00Z</dcterms:modified>
</cp:coreProperties>
</file>